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7EC" w:rsidRDefault="007C0016" w:rsidP="00785A85">
      <w:pPr>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lang/>
        </w:rPr>
      </w:pPr>
      <w:bookmarkStart w:id="0" w:name="_GoBack"/>
      <w:bookmarkEnd w:id="0"/>
      <w:r w:rsidRPr="007C0016">
        <w:rPr>
          <w:rFonts w:ascii="Good Times" w:hAnsi="Good Times"/>
          <w:noProof/>
          <w:u w:val="single"/>
          <w:lang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411.65pt;margin-top:-28.25pt;width:62.25pt;height:110.55pt;z-index:251729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" stroked="f">
            <v:textbox style="mso-fit-shape-to-text:t">
              <w:txbxContent>
                <w:p w:rsidR="002647EC" w:rsidRDefault="002647EC">
                  <w:r>
                    <w:rPr>
                      <w:noProof/>
                      <w:lang w:eastAsia="en-GB"/>
                    </w:rPr>
                    <w:drawing>
                      <wp:inline distT="0" distB="0" distL="0" distR="0">
                        <wp:extent cx="598805" cy="603880"/>
                        <wp:effectExtent l="0" t="0" r="0" b="6350"/>
                        <wp:docPr id="13" name="Picture 13" descr="D:\CMFA\SECRETARY\GDPA\CMF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MFA\SECRETARY\GDPA\CMFA LOGO.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8805" cy="603880"/>
                                </a:xfrm>
                                <a:prstGeom prst="rect">
                                  <a:avLst/>
                                </a:prstGeom>
                                <a:noFill/>
                                <a:ln>
                                  <a:noFill/>
                                </a:ln>
                              </pic:spPr>
                            </pic:pic>
                          </a:graphicData>
                        </a:graphic>
                      </wp:inline>
                    </w:drawing>
                  </w:r>
                </w:p>
              </w:txbxContent>
            </v:textbox>
          </v:shape>
        </w:pict>
      </w:r>
      <w:r w:rsidR="00726B2D" w:rsidRPr="00785A85">
        <w:rPr>
          <w:rFonts w:ascii="Good Times" w:hAnsi="Good Times"/>
          <w:u w:val="single"/>
        </w:rPr>
        <w:t>CHELMSFORD MODEL FLYING ASSOCIATION</w:t>
      </w:r>
      <w:r w:rsidR="002647EC" w:rsidRPr="002647EC">
        <w:rPr>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p w:rsidR="00726B2D" w:rsidRDefault="00726B2D" w:rsidP="00785A85">
      <w:pPr>
        <w:jc w:val="center"/>
      </w:pPr>
      <w:r w:rsidRPr="00785A85">
        <w:rPr>
          <w:rFonts w:ascii="Good Times" w:hAnsi="Good Times"/>
          <w:u w:val="single"/>
        </w:rPr>
        <w:t>MEMBERSHIP FORM</w:t>
      </w:r>
    </w:p>
    <w:p w:rsidR="007E5636" w:rsidRDefault="00726B2D">
      <w:r>
        <w:t>FULL NAME</w:t>
      </w:r>
      <w:r w:rsidR="00785A85">
        <w:t xml:space="preserve">    </w:t>
      </w:r>
    </w:p>
    <w:p w:rsidR="00726B2D" w:rsidRDefault="00785A85">
      <w:r>
        <w:t xml:space="preserve"> </w:t>
      </w:r>
      <w:r w:rsidR="001A340E">
        <w:t>Date of Birth</w:t>
      </w:r>
    </w:p>
    <w:p w:rsidR="00785A85" w:rsidRDefault="00726B2D" w:rsidP="00785A85">
      <w:r>
        <w:t>ADDRESS</w:t>
      </w:r>
      <w:r w:rsidR="00785A85">
        <w:t xml:space="preserve">          </w:t>
      </w:r>
    </w:p>
    <w:p w:rsidR="007E5636" w:rsidRDefault="007E5636"/>
    <w:p w:rsidR="00726B2D" w:rsidRDefault="00726B2D">
      <w:r>
        <w:t>POSTCODE</w:t>
      </w:r>
      <w:r w:rsidR="00785A85">
        <w:t xml:space="preserve">       </w:t>
      </w:r>
    </w:p>
    <w:p w:rsidR="007E5636" w:rsidRDefault="00726B2D">
      <w:r>
        <w:t>TEL</w:t>
      </w:r>
      <w:r w:rsidR="00785A85">
        <w:t xml:space="preserve">    </w:t>
      </w:r>
    </w:p>
    <w:p w:rsidR="00726B2D" w:rsidRDefault="00785A85">
      <w:r>
        <w:t>Mob</w:t>
      </w:r>
    </w:p>
    <w:p w:rsidR="007E5636" w:rsidRDefault="00726B2D" w:rsidP="00785A85">
      <w:pPr>
        <w:tabs>
          <w:tab w:val="left" w:pos="1418"/>
        </w:tabs>
      </w:pPr>
      <w:proofErr w:type="gramStart"/>
      <w:r>
        <w:t>e-mail</w:t>
      </w:r>
      <w:proofErr w:type="gramEnd"/>
    </w:p>
    <w:p w:rsidR="00726B2D" w:rsidRDefault="00726B2D" w:rsidP="00785A85">
      <w:pPr>
        <w:tabs>
          <w:tab w:val="left" w:pos="1418"/>
        </w:tabs>
      </w:pPr>
      <w:proofErr w:type="gramStart"/>
      <w:r>
        <w:t>Car Reg.</w:t>
      </w:r>
      <w:proofErr w:type="gramEnd"/>
      <w:r>
        <w:t xml:space="preserve"> No</w:t>
      </w:r>
    </w:p>
    <w:p w:rsidR="00726B2D" w:rsidRDefault="00726B2D" w:rsidP="00785A85">
      <w:pPr>
        <w:tabs>
          <w:tab w:val="left" w:pos="1418"/>
        </w:tabs>
      </w:pPr>
      <w:proofErr w:type="gramStart"/>
      <w:r>
        <w:t>CMFA No.</w:t>
      </w:r>
      <w:proofErr w:type="gramEnd"/>
    </w:p>
    <w:p w:rsidR="007E5636" w:rsidRDefault="00726B2D" w:rsidP="00785A85">
      <w:pPr>
        <w:tabs>
          <w:tab w:val="left" w:pos="1418"/>
        </w:tabs>
      </w:pPr>
      <w:proofErr w:type="gramStart"/>
      <w:r>
        <w:t>BMFA No.</w:t>
      </w:r>
      <w:proofErr w:type="gramEnd"/>
      <w:r w:rsidR="00785A85">
        <w:tab/>
      </w:r>
    </w:p>
    <w:p w:rsidR="00EE6A26" w:rsidRDefault="00EE6A26" w:rsidP="00785A85">
      <w:pPr>
        <w:tabs>
          <w:tab w:val="left" w:pos="1418"/>
        </w:tabs>
      </w:pPr>
      <w:r>
        <w:t>PLEASE COMPLETE THE FOLLOWING:</w:t>
      </w:r>
    </w:p>
    <w:p w:rsidR="00E856E1" w:rsidRDefault="00EE6A26" w:rsidP="00E856E1">
      <w:pPr>
        <w:tabs>
          <w:tab w:val="left" w:pos="1418"/>
        </w:tabs>
      </w:pPr>
      <w:r>
        <w:t xml:space="preserve">I wish to join/renew membership of the BMFA </w:t>
      </w:r>
      <w:proofErr w:type="gramStart"/>
      <w:r>
        <w:t>through  CMFA</w:t>
      </w:r>
      <w:proofErr w:type="gramEnd"/>
      <w:r w:rsidR="00DA4679">
        <w:t xml:space="preserve"> (Including ‘drone registration’)  </w:t>
      </w:r>
      <w:r w:rsidR="00E856E1">
        <w:t xml:space="preserve">  </w:t>
      </w:r>
    </w:p>
    <w:p w:rsidR="00751E3E" w:rsidRDefault="00E856E1" w:rsidP="00E13432">
      <w:pPr>
        <w:tabs>
          <w:tab w:val="left" w:pos="1418"/>
        </w:tabs>
        <w:jc w:val="right"/>
      </w:pPr>
      <w:r>
        <w:t xml:space="preserve">                                  </w:t>
      </w:r>
      <w:r w:rsidR="00DA4679">
        <w:t>YES/NO</w:t>
      </w:r>
    </w:p>
    <w:p w:rsidR="00751E3E" w:rsidRDefault="00751E3E" w:rsidP="00D51ED0">
      <w:pPr>
        <w:tabs>
          <w:tab w:val="left" w:pos="1418"/>
        </w:tabs>
      </w:pPr>
      <w:r>
        <w:t xml:space="preserve"> </w:t>
      </w:r>
      <w:r>
        <w:rPr>
          <w:b/>
          <w:bCs/>
        </w:rPr>
        <w:t xml:space="preserve">I confirm I have read and understood the CAA Privacy Notice relating to registration with the CAA and agree to the BMFA providing my Name, address, date of birth and email address (if applicable) to </w:t>
      </w:r>
      <w:r w:rsidR="00E856E1">
        <w:rPr>
          <w:b/>
          <w:bCs/>
        </w:rPr>
        <w:t>the CAA as part of the process.</w:t>
      </w:r>
      <w:r w:rsidR="00E856E1" w:rsidRPr="00E856E1">
        <w:t xml:space="preserve"> </w:t>
      </w:r>
      <w:r w:rsidR="00E856E1">
        <w:t xml:space="preserve"> </w:t>
      </w:r>
      <w:r w:rsidR="00375E3E">
        <w:t xml:space="preserve">(The CAA Privacy Notice can be viewed at </w:t>
      </w:r>
      <w:hyperlink r:id="rId5" w:history="1">
        <w:r w:rsidR="00375E3E" w:rsidRPr="00375E3E">
          <w:rPr>
            <w:rStyle w:val="Hyperlink"/>
          </w:rPr>
          <w:t>https://register-drones.caa.co.uk/privacy-notice</w:t>
        </w:r>
      </w:hyperlink>
      <w:r w:rsidR="00375E3E">
        <w:t xml:space="preserve"> )</w:t>
      </w:r>
      <w:r w:rsidR="00D51ED0">
        <w:t xml:space="preserve">                                      </w:t>
      </w:r>
      <w:r w:rsidR="00E856E1">
        <w:t xml:space="preserve"> </w:t>
      </w:r>
      <w:r w:rsidR="00E856E1" w:rsidRPr="00E856E1">
        <w:rPr>
          <w:b/>
          <w:bCs/>
        </w:rPr>
        <w:t>YES/NO</w:t>
      </w:r>
    </w:p>
    <w:p w:rsidR="00DA4679" w:rsidRDefault="00DA4679" w:rsidP="00D51ED0">
      <w:pPr>
        <w:tabs>
          <w:tab w:val="left" w:pos="1418"/>
        </w:tabs>
      </w:pPr>
      <w:r>
        <w:t>I will make/have made my own arrangements to join the BMFA and comply with the Drone Registration Scheme</w:t>
      </w:r>
      <w:r w:rsidR="00575B53">
        <w:t xml:space="preserve">    </w:t>
      </w:r>
      <w:r w:rsidR="00D51ED0">
        <w:t xml:space="preserve">                                                          </w:t>
      </w:r>
      <w:r w:rsidR="00575B53">
        <w:t xml:space="preserve"> </w:t>
      </w:r>
      <w:r w:rsidR="00575B53" w:rsidRPr="00D51ED0">
        <w:rPr>
          <w:b/>
        </w:rPr>
        <w:t>YES/NO</w:t>
      </w:r>
    </w:p>
    <w:p w:rsidR="00EE6A26" w:rsidRDefault="007C0016" w:rsidP="00785A85">
      <w:pPr>
        <w:tabs>
          <w:tab w:val="left" w:pos="1418"/>
        </w:tabs>
      </w:pPr>
      <w:r>
        <w:rPr>
          <w:noProof/>
          <w:lang w:eastAsia="en-GB"/>
        </w:rPr>
        <w:pict>
          <v:shape id="_x0000_s1027" type="#_x0000_t202" style="position:absolute;margin-left:224pt;margin-top:24.55pt;width:225.1pt;height:110.55pt;z-index:251721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" stroked="f">
            <v:textbox style="mso-fit-shape-to-text:t">
              <w:txbxContent>
                <w:p w:rsidR="009610E3" w:rsidRDefault="009610E3" w:rsidP="009610E3">
                  <w:pPr>
                    <w:tabs>
                      <w:tab w:val="left" w:pos="2268"/>
                      <w:tab w:val="left" w:pos="4253"/>
                    </w:tabs>
                  </w:pPr>
                  <w:r>
                    <w:t>BMFA Certificates held</w:t>
                  </w:r>
                </w:p>
                <w:tbl>
                  <w:tblPr>
                    <w:tblStyle w:val="TableGrid"/>
                    <w:tblW w:w="0" w:type="auto"/>
                    <w:tblLook w:val="04A0"/>
                  </w:tblPr>
                  <w:tblGrid>
                    <w:gridCol w:w="2376"/>
                    <w:gridCol w:w="709"/>
                    <w:gridCol w:w="709"/>
                    <w:gridCol w:w="621"/>
                  </w:tblGrid>
                  <w:tr w:rsidR="009610E3" w:rsidTr="009610E3">
                    <w:tc>
                      <w:tcPr>
                        <w:tcW w:w="2376" w:type="dxa"/>
                      </w:tcPr>
                      <w:p w:rsidR="009610E3" w:rsidRDefault="009610E3"/>
                    </w:tc>
                    <w:tc>
                      <w:tcPr>
                        <w:tcW w:w="709" w:type="dxa"/>
                      </w:tcPr>
                      <w:p w:rsidR="009610E3" w:rsidRDefault="009610E3" w:rsidP="009610E3">
                        <w:pPr>
                          <w:jc w:val="center"/>
                        </w:pPr>
                        <w:r>
                          <w:t>A</w:t>
                        </w:r>
                      </w:p>
                    </w:tc>
                    <w:tc>
                      <w:tcPr>
                        <w:tcW w:w="709" w:type="dxa"/>
                      </w:tcPr>
                      <w:p w:rsidR="009610E3" w:rsidRDefault="009610E3" w:rsidP="009610E3">
                        <w:pPr>
                          <w:jc w:val="center"/>
                        </w:pPr>
                        <w:r>
                          <w:t>B</w:t>
                        </w:r>
                      </w:p>
                    </w:tc>
                    <w:tc>
                      <w:tcPr>
                        <w:tcW w:w="621" w:type="dxa"/>
                      </w:tcPr>
                      <w:p w:rsidR="009610E3" w:rsidRDefault="009610E3" w:rsidP="009610E3">
                        <w:pPr>
                          <w:jc w:val="center"/>
                        </w:pPr>
                        <w:r>
                          <w:t>Ex</w:t>
                        </w:r>
                      </w:p>
                    </w:tc>
                  </w:tr>
                  <w:tr w:rsidR="009610E3" w:rsidTr="009610E3">
                    <w:tc>
                      <w:tcPr>
                        <w:tcW w:w="2376" w:type="dxa"/>
                      </w:tcPr>
                      <w:p w:rsidR="009610E3" w:rsidRDefault="009610E3" w:rsidP="009610E3">
                        <w:r>
                          <w:t>Fixed Wing Power</w:t>
                        </w:r>
                      </w:p>
                    </w:tc>
                    <w:tc>
                      <w:tcPr>
                        <w:tcW w:w="709" w:type="dxa"/>
                      </w:tcPr>
                      <w:p w:rsidR="009610E3" w:rsidRDefault="009610E3"/>
                    </w:tc>
                    <w:tc>
                      <w:tcPr>
                        <w:tcW w:w="709" w:type="dxa"/>
                      </w:tcPr>
                      <w:p w:rsidR="009610E3" w:rsidRDefault="009610E3"/>
                    </w:tc>
                    <w:tc>
                      <w:tcPr>
                        <w:tcW w:w="621" w:type="dxa"/>
                      </w:tcPr>
                      <w:p w:rsidR="009610E3" w:rsidRDefault="009610E3"/>
                    </w:tc>
                  </w:tr>
                  <w:tr w:rsidR="009610E3" w:rsidTr="009610E3">
                    <w:tc>
                      <w:tcPr>
                        <w:tcW w:w="2376" w:type="dxa"/>
                      </w:tcPr>
                      <w:p w:rsidR="009610E3" w:rsidRDefault="009610E3">
                        <w:r>
                          <w:t>Glider</w:t>
                        </w:r>
                      </w:p>
                    </w:tc>
                    <w:tc>
                      <w:tcPr>
                        <w:tcW w:w="709" w:type="dxa"/>
                      </w:tcPr>
                      <w:p w:rsidR="009610E3" w:rsidRDefault="009610E3"/>
                    </w:tc>
                    <w:tc>
                      <w:tcPr>
                        <w:tcW w:w="709" w:type="dxa"/>
                      </w:tcPr>
                      <w:p w:rsidR="009610E3" w:rsidRDefault="009610E3"/>
                    </w:tc>
                    <w:tc>
                      <w:tcPr>
                        <w:tcW w:w="621" w:type="dxa"/>
                      </w:tcPr>
                      <w:p w:rsidR="009610E3" w:rsidRDefault="009610E3"/>
                    </w:tc>
                  </w:tr>
                  <w:tr w:rsidR="009610E3" w:rsidTr="009610E3">
                    <w:tc>
                      <w:tcPr>
                        <w:tcW w:w="2376" w:type="dxa"/>
                      </w:tcPr>
                      <w:p w:rsidR="009610E3" w:rsidRDefault="009610E3">
                        <w:r>
                          <w:t>Helicopter</w:t>
                        </w:r>
                      </w:p>
                    </w:tc>
                    <w:tc>
                      <w:tcPr>
                        <w:tcW w:w="709" w:type="dxa"/>
                      </w:tcPr>
                      <w:p w:rsidR="009610E3" w:rsidRDefault="009610E3"/>
                    </w:tc>
                    <w:tc>
                      <w:tcPr>
                        <w:tcW w:w="709" w:type="dxa"/>
                      </w:tcPr>
                      <w:p w:rsidR="009610E3" w:rsidRDefault="009610E3"/>
                    </w:tc>
                    <w:tc>
                      <w:tcPr>
                        <w:tcW w:w="621" w:type="dxa"/>
                      </w:tcPr>
                      <w:p w:rsidR="009610E3" w:rsidRDefault="009610E3"/>
                    </w:tc>
                  </w:tr>
                  <w:tr w:rsidR="009610E3" w:rsidTr="009610E3">
                    <w:tc>
                      <w:tcPr>
                        <w:tcW w:w="2376" w:type="dxa"/>
                      </w:tcPr>
                      <w:p w:rsidR="009610E3" w:rsidRDefault="009610E3">
                        <w:r>
                          <w:t>Silent Flight Electric</w:t>
                        </w:r>
                      </w:p>
                    </w:tc>
                    <w:tc>
                      <w:tcPr>
                        <w:tcW w:w="709" w:type="dxa"/>
                      </w:tcPr>
                      <w:p w:rsidR="009610E3" w:rsidRDefault="009610E3"/>
                    </w:tc>
                    <w:tc>
                      <w:tcPr>
                        <w:tcW w:w="709" w:type="dxa"/>
                      </w:tcPr>
                      <w:p w:rsidR="009610E3" w:rsidRDefault="009610E3"/>
                    </w:tc>
                    <w:tc>
                      <w:tcPr>
                        <w:tcW w:w="621" w:type="dxa"/>
                      </w:tcPr>
                      <w:p w:rsidR="009610E3" w:rsidRDefault="009610E3"/>
                    </w:tc>
                  </w:tr>
                </w:tbl>
                <w:p w:rsidR="009610E3" w:rsidRDefault="009610E3"/>
              </w:txbxContent>
            </v:textbox>
          </v:shape>
        </w:pict>
      </w:r>
    </w:p>
    <w:p w:rsidR="00726B2D" w:rsidRDefault="00726B2D" w:rsidP="00726B2D">
      <w:pPr>
        <w:tabs>
          <w:tab w:val="left" w:pos="2268"/>
        </w:tabs>
      </w:pPr>
      <w:r>
        <w:t>MAIN INTEREST          PLEASE TICK ONE ONLY</w:t>
      </w:r>
    </w:p>
    <w:p w:rsidR="00726B2D" w:rsidRDefault="007C0016" w:rsidP="00726B2D">
      <w:pPr>
        <w:tabs>
          <w:tab w:val="left" w:pos="2268"/>
          <w:tab w:val="left" w:pos="4253"/>
        </w:tabs>
        <w:spacing w:after="0"/>
      </w:pPr>
      <w:r>
        <w:rPr>
          <w:noProof/>
          <w:lang w:eastAsia="en-GB"/>
        </w:rPr>
        <w:pict>
          <v:rect id="Rectangle 1" o:spid="_x0000_s1033" style="position:absolute;margin-left:113.5pt;margin-top:2.55pt;width:8.6pt;height:9.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" fillcolor="white [3201]" strokecolor="black [3200]" strokeweight="2pt"/>
        </w:pict>
      </w:r>
      <w:r w:rsidR="00726B2D">
        <w:t>Radio Power</w:t>
      </w:r>
      <w:r w:rsidR="00726B2D">
        <w:tab/>
      </w:r>
      <w:r w:rsidR="00726B2D">
        <w:tab/>
      </w:r>
    </w:p>
    <w:p w:rsidR="00726B2D" w:rsidRDefault="007C0016" w:rsidP="00726B2D">
      <w:pPr>
        <w:tabs>
          <w:tab w:val="left" w:pos="2268"/>
          <w:tab w:val="left" w:pos="3969"/>
          <w:tab w:val="left" w:pos="4253"/>
        </w:tabs>
        <w:spacing w:after="0"/>
      </w:pPr>
      <w:r>
        <w:rPr>
          <w:noProof/>
          <w:lang w:eastAsia="en-GB"/>
        </w:rPr>
        <w:pict>
          <v:rect id="Rectangle 2" o:spid="_x0000_s1032" style="position:absolute;margin-left:113.6pt;margin-top:1.55pt;width:9.6pt;height:9.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" fillcolor="window" strokecolor="windowText" strokeweight="2pt"/>
        </w:pict>
      </w:r>
      <w:r w:rsidR="00726B2D">
        <w:t>Radio Glider</w:t>
      </w:r>
      <w:r w:rsidR="00726B2D">
        <w:tab/>
      </w:r>
      <w:r w:rsidR="00726B2D">
        <w:tab/>
      </w:r>
    </w:p>
    <w:p w:rsidR="00726B2D" w:rsidRDefault="007C0016" w:rsidP="00726B2D">
      <w:pPr>
        <w:tabs>
          <w:tab w:val="left" w:pos="2268"/>
          <w:tab w:val="left" w:pos="3969"/>
          <w:tab w:val="left" w:pos="4253"/>
        </w:tabs>
        <w:spacing w:after="0"/>
      </w:pPr>
      <w:r>
        <w:rPr>
          <w:noProof/>
          <w:lang w:eastAsia="en-GB"/>
        </w:rPr>
        <w:pict>
          <v:rect id="Rectangle 3" o:spid="_x0000_s1031" style="position:absolute;margin-left:113.15pt;margin-top:.7pt;width:8.6pt;height:9.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" fillcolor="window" strokecolor="windowText" strokeweight="2pt"/>
        </w:pict>
      </w:r>
      <w:r w:rsidR="00726B2D">
        <w:t>Helicopter</w:t>
      </w:r>
      <w:r w:rsidR="00726B2D">
        <w:tab/>
      </w:r>
    </w:p>
    <w:p w:rsidR="00726B2D" w:rsidRDefault="007C0016" w:rsidP="00726B2D">
      <w:pPr>
        <w:tabs>
          <w:tab w:val="left" w:pos="2268"/>
          <w:tab w:val="left" w:pos="4253"/>
        </w:tabs>
        <w:spacing w:after="0"/>
      </w:pPr>
      <w:r>
        <w:rPr>
          <w:noProof/>
          <w:lang w:eastAsia="en-GB"/>
        </w:rPr>
        <w:pict>
          <v:rect id="Rectangle 4" o:spid="_x0000_s1030" style="position:absolute;margin-left:113pt;margin-top:1.3pt;width:8.6pt;height:9.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" fillcolor="window" strokecolor="windowText" strokeweight="2pt"/>
        </w:pict>
      </w:r>
      <w:r w:rsidR="00726B2D">
        <w:t>Electric</w:t>
      </w:r>
    </w:p>
    <w:p w:rsidR="00726B2D" w:rsidRDefault="007C0016" w:rsidP="00726B2D">
      <w:pPr>
        <w:tabs>
          <w:tab w:val="left" w:pos="2268"/>
          <w:tab w:val="left" w:pos="4253"/>
        </w:tabs>
        <w:spacing w:after="0"/>
      </w:pPr>
      <w:r>
        <w:rPr>
          <w:noProof/>
          <w:lang w:eastAsia="en-GB"/>
        </w:rPr>
        <w:pict>
          <v:rect id="Rectangle 6" o:spid="_x0000_s1029" style="position:absolute;margin-left:113.65pt;margin-top:14.9pt;width:8.6pt;height:9.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" fillcolor="window" strokecolor="windowText" strokeweight="2pt"/>
        </w:pict>
      </w:r>
      <w:r>
        <w:rPr>
          <w:noProof/>
          <w:lang w:eastAsia="en-GB"/>
        </w:rPr>
        <w:pict>
          <v:rect id="Rectangle 5" o:spid="_x0000_s1028" style="position:absolute;margin-left:113.35pt;margin-top:.4pt;width:8.6pt;height:9.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" fillcolor="window" strokecolor="windowText" strokeweight="2pt"/>
        </w:pict>
      </w:r>
      <w:r w:rsidR="00726B2D">
        <w:t>Free Flight</w:t>
      </w:r>
    </w:p>
    <w:p w:rsidR="00726B2D" w:rsidRDefault="00726B2D" w:rsidP="00726B2D">
      <w:pPr>
        <w:tabs>
          <w:tab w:val="left" w:pos="2268"/>
          <w:tab w:val="left" w:pos="4253"/>
        </w:tabs>
        <w:spacing w:after="0"/>
      </w:pPr>
      <w:r>
        <w:t>Control line</w:t>
      </w:r>
    </w:p>
    <w:p w:rsidR="0049095B" w:rsidRDefault="0049095B" w:rsidP="00726B2D">
      <w:pPr>
        <w:tabs>
          <w:tab w:val="left" w:pos="2268"/>
          <w:tab w:val="left" w:pos="4253"/>
        </w:tabs>
      </w:pPr>
    </w:p>
    <w:p w:rsidR="0049095B" w:rsidRPr="001A340E" w:rsidRDefault="0049095B" w:rsidP="00726B2D">
      <w:pPr>
        <w:tabs>
          <w:tab w:val="left" w:pos="2268"/>
          <w:tab w:val="left" w:pos="4253"/>
        </w:tabs>
        <w:rPr>
          <w:b/>
          <w:sz w:val="28"/>
          <w:szCs w:val="28"/>
        </w:rPr>
      </w:pPr>
      <w:r w:rsidRPr="001A340E">
        <w:rPr>
          <w:b/>
          <w:sz w:val="28"/>
          <w:szCs w:val="28"/>
        </w:rPr>
        <w:lastRenderedPageBreak/>
        <w:t xml:space="preserve">General Data Protection </w:t>
      </w:r>
      <w:r w:rsidR="00380988" w:rsidRPr="001A340E">
        <w:rPr>
          <w:b/>
          <w:sz w:val="28"/>
          <w:szCs w:val="28"/>
        </w:rPr>
        <w:t>R</w:t>
      </w:r>
      <w:r w:rsidRPr="001A340E">
        <w:rPr>
          <w:b/>
          <w:sz w:val="28"/>
          <w:szCs w:val="28"/>
        </w:rPr>
        <w:t xml:space="preserve">egulations </w:t>
      </w:r>
      <w:r w:rsidR="00380988" w:rsidRPr="001A340E">
        <w:rPr>
          <w:b/>
          <w:sz w:val="28"/>
          <w:szCs w:val="28"/>
        </w:rPr>
        <w:t xml:space="preserve">(GDPR) </w:t>
      </w:r>
    </w:p>
    <w:p w:rsidR="0049095B" w:rsidRDefault="0049095B" w:rsidP="0049095B">
      <w:pPr>
        <w:tabs>
          <w:tab w:val="left" w:pos="2268"/>
          <w:tab w:val="left" w:pos="4253"/>
        </w:tabs>
      </w:pPr>
      <w:r>
        <w:t>According to advice from the BMFA, because you pay a membership fee, in return for which the Club provides certain services, this forms a contractual arrangement and, under the regulations, the Club has the right to contact you regarding matters of club business. Should the Club wish to contact you regarding other matters e.g. a table top sale at another club, you have the right to elect to decline to receive such notifications. The spirit of the regulations requires us to assume that you do not wish to receive such communications unless positively notified otherwise.</w:t>
      </w:r>
    </w:p>
    <w:p w:rsidR="0049095B" w:rsidRDefault="0049095B" w:rsidP="0049095B">
      <w:pPr>
        <w:tabs>
          <w:tab w:val="left" w:pos="2268"/>
          <w:tab w:val="left" w:pos="4253"/>
        </w:tabs>
      </w:pPr>
      <w:r>
        <w:t xml:space="preserve">The GDPR also requires CMFA to have a Privacy Policy, to explain what information is collected and how it is used. Our Privacy Policy </w:t>
      </w:r>
      <w:r w:rsidR="00380988">
        <w:t xml:space="preserve">is </w:t>
      </w:r>
      <w:r>
        <w:t xml:space="preserve">available on the CMFA website – </w:t>
      </w:r>
      <w:hyperlink r:id="rId6" w:history="1">
        <w:r w:rsidR="00D61DEB" w:rsidRPr="00D61DEB">
          <w:rPr>
            <w:color w:val="0000FF"/>
            <w:u w:val="single"/>
          </w:rPr>
          <w:t>http://www.cmfa.org.uk/CMFA%20%20Club%20Privacy%20Notice.docx</w:t>
        </w:r>
      </w:hyperlink>
    </w:p>
    <w:p w:rsidR="001B40CB" w:rsidRDefault="00380988" w:rsidP="001B40CB">
      <w:pPr>
        <w:jc w:val="both"/>
        <w:rPr>
          <w:b/>
          <w:sz w:val="32"/>
          <w:szCs w:val="32"/>
        </w:rPr>
      </w:pPr>
      <w:r w:rsidRPr="00007A68">
        <w:rPr>
          <w:b/>
          <w:sz w:val="32"/>
          <w:szCs w:val="32"/>
        </w:rPr>
        <w:t xml:space="preserve">I am willing to be contacted regarding non-club matters.  </w:t>
      </w:r>
    </w:p>
    <w:p w:rsidR="00380988" w:rsidRPr="00007A68" w:rsidRDefault="00007A68" w:rsidP="001B40CB">
      <w:pPr>
        <w:jc w:val="right"/>
        <w:rPr>
          <w:b/>
          <w:sz w:val="32"/>
          <w:szCs w:val="32"/>
        </w:rPr>
      </w:pPr>
      <w:r w:rsidRPr="00007A68">
        <w:rPr>
          <w:b/>
          <w:sz w:val="32"/>
          <w:szCs w:val="32"/>
        </w:rPr>
        <w:t xml:space="preserve">                                                                 </w:t>
      </w:r>
      <w:r w:rsidR="001B40CB">
        <w:rPr>
          <w:b/>
          <w:sz w:val="32"/>
          <w:szCs w:val="32"/>
        </w:rPr>
        <w:t xml:space="preserve">                                     </w:t>
      </w:r>
      <w:r w:rsidR="00380988" w:rsidRPr="00007A68">
        <w:rPr>
          <w:b/>
          <w:sz w:val="32"/>
          <w:szCs w:val="32"/>
        </w:rPr>
        <w:t xml:space="preserve">Yes/No </w:t>
      </w:r>
    </w:p>
    <w:p w:rsidR="001B40CB" w:rsidRDefault="00007A68" w:rsidP="00380988">
      <w:pPr>
        <w:jc w:val="both"/>
        <w:rPr>
          <w:b/>
          <w:sz w:val="32"/>
          <w:szCs w:val="32"/>
        </w:rPr>
      </w:pPr>
      <w:r w:rsidRPr="00007A68">
        <w:rPr>
          <w:b/>
          <w:sz w:val="32"/>
          <w:szCs w:val="32"/>
        </w:rPr>
        <w:t xml:space="preserve">I give permission for the Club Secretary to update and maintain my information on the ‘GoMembership’ section of the BMFA Website </w:t>
      </w:r>
    </w:p>
    <w:p w:rsidR="00007A68" w:rsidRPr="00007A68" w:rsidRDefault="00007A68" w:rsidP="001B40CB">
      <w:pPr>
        <w:jc w:val="right"/>
        <w:rPr>
          <w:b/>
          <w:sz w:val="32"/>
          <w:szCs w:val="32"/>
        </w:rPr>
      </w:pPr>
      <w:r w:rsidRPr="00007A68">
        <w:rPr>
          <w:b/>
          <w:sz w:val="32"/>
          <w:szCs w:val="32"/>
        </w:rPr>
        <w:t>Yes/No</w:t>
      </w:r>
    </w:p>
    <w:p w:rsidR="0049095B" w:rsidRDefault="0049095B" w:rsidP="0049095B">
      <w:pPr>
        <w:tabs>
          <w:tab w:val="left" w:pos="2268"/>
          <w:tab w:val="left" w:pos="4253"/>
        </w:tabs>
      </w:pPr>
      <w:r>
        <w:t>Declaration</w:t>
      </w:r>
    </w:p>
    <w:p w:rsidR="00380988" w:rsidRDefault="0049095B" w:rsidP="0049095B">
      <w:pPr>
        <w:tabs>
          <w:tab w:val="left" w:pos="2268"/>
          <w:tab w:val="left" w:pos="4253"/>
        </w:tabs>
        <w:rPr>
          <w:b/>
          <w:i/>
        </w:rPr>
      </w:pPr>
      <w:r>
        <w:t>I agree to be bound by the current rules of the Association, and that the details above may be held on the Association's database</w:t>
      </w:r>
      <w:r w:rsidRPr="00380988">
        <w:rPr>
          <w:b/>
          <w:i/>
        </w:rPr>
        <w:t xml:space="preserve">. </w:t>
      </w:r>
    </w:p>
    <w:p w:rsidR="00380988" w:rsidRDefault="00380988" w:rsidP="0049095B">
      <w:pPr>
        <w:tabs>
          <w:tab w:val="left" w:pos="2268"/>
          <w:tab w:val="left" w:pos="4253"/>
        </w:tabs>
        <w:rPr>
          <w:b/>
        </w:rPr>
      </w:pPr>
    </w:p>
    <w:p w:rsidR="0033668E" w:rsidRDefault="00380988" w:rsidP="0049095B">
      <w:pPr>
        <w:tabs>
          <w:tab w:val="left" w:pos="2268"/>
          <w:tab w:val="left" w:pos="4253"/>
        </w:tabs>
        <w:rPr>
          <w:b/>
        </w:rPr>
      </w:pPr>
      <w:r>
        <w:rPr>
          <w:b/>
        </w:rPr>
        <w:t xml:space="preserve">Signature         </w:t>
      </w:r>
    </w:p>
    <w:p w:rsidR="00380988" w:rsidRPr="00380988" w:rsidRDefault="007E5636" w:rsidP="0049095B">
      <w:pPr>
        <w:tabs>
          <w:tab w:val="left" w:pos="2268"/>
          <w:tab w:val="left" w:pos="4253"/>
        </w:tabs>
        <w:rPr>
          <w:b/>
        </w:rPr>
      </w:pPr>
      <w:r>
        <w:rPr>
          <w:b/>
        </w:rPr>
        <w:t>D</w:t>
      </w:r>
      <w:r w:rsidR="00380988">
        <w:rPr>
          <w:b/>
        </w:rPr>
        <w:t xml:space="preserve">ate   </w:t>
      </w:r>
    </w:p>
    <w:p w:rsidR="00380988" w:rsidRDefault="00380988" w:rsidP="0049095B">
      <w:pPr>
        <w:tabs>
          <w:tab w:val="left" w:pos="2268"/>
          <w:tab w:val="left" w:pos="4253"/>
        </w:tabs>
        <w:rPr>
          <w:b/>
          <w:i/>
        </w:rPr>
      </w:pPr>
    </w:p>
    <w:p w:rsidR="00380988" w:rsidRDefault="00380988" w:rsidP="0049095B">
      <w:pPr>
        <w:tabs>
          <w:tab w:val="left" w:pos="2268"/>
          <w:tab w:val="left" w:pos="4253"/>
        </w:tabs>
        <w:rPr>
          <w:b/>
          <w:i/>
        </w:rPr>
      </w:pPr>
    </w:p>
    <w:tbl>
      <w:tblPr>
        <w:tblStyle w:val="TableGrid"/>
        <w:tblW w:w="0" w:type="auto"/>
        <w:tblLook w:val="04A0"/>
      </w:tblPr>
      <w:tblGrid>
        <w:gridCol w:w="2310"/>
        <w:gridCol w:w="2310"/>
        <w:gridCol w:w="2311"/>
        <w:gridCol w:w="1060"/>
      </w:tblGrid>
      <w:tr w:rsidR="00347E64" w:rsidTr="00347E64">
        <w:tc>
          <w:tcPr>
            <w:tcW w:w="7991" w:type="dxa"/>
            <w:gridSpan w:val="4"/>
          </w:tcPr>
          <w:p w:rsidR="00347E64" w:rsidRDefault="00347E64" w:rsidP="0049095B">
            <w:pPr>
              <w:tabs>
                <w:tab w:val="left" w:pos="2268"/>
                <w:tab w:val="left" w:pos="4253"/>
              </w:tabs>
            </w:pPr>
            <w:r>
              <w:rPr>
                <w:rFonts w:ascii="Arial" w:eastAsia="Times New Roman" w:hAnsi="Arial" w:cs="Arial"/>
                <w:b/>
                <w:bCs/>
                <w:sz w:val="24"/>
                <w:szCs w:val="24"/>
                <w:u w:val="single"/>
                <w:lang w:eastAsia="en-GB"/>
              </w:rPr>
              <w:t>Please Complete Details Below</w:t>
            </w:r>
          </w:p>
        </w:tc>
      </w:tr>
      <w:tr w:rsidR="00BB5868" w:rsidTr="00347E64">
        <w:tc>
          <w:tcPr>
            <w:tcW w:w="2310" w:type="dxa"/>
          </w:tcPr>
          <w:p w:rsidR="00BB5868" w:rsidRDefault="00BB5868" w:rsidP="0049095B">
            <w:pPr>
              <w:tabs>
                <w:tab w:val="left" w:pos="2268"/>
                <w:tab w:val="left" w:pos="4253"/>
              </w:tabs>
            </w:pPr>
          </w:p>
        </w:tc>
        <w:tc>
          <w:tcPr>
            <w:tcW w:w="2310" w:type="dxa"/>
          </w:tcPr>
          <w:p w:rsidR="00BB5868" w:rsidRDefault="00BB5868" w:rsidP="0049095B">
            <w:pPr>
              <w:tabs>
                <w:tab w:val="left" w:pos="2268"/>
                <w:tab w:val="left" w:pos="4253"/>
              </w:tabs>
            </w:pPr>
          </w:p>
        </w:tc>
        <w:tc>
          <w:tcPr>
            <w:tcW w:w="2311" w:type="dxa"/>
          </w:tcPr>
          <w:p w:rsidR="00BB5868" w:rsidRDefault="00BB5868" w:rsidP="0049095B">
            <w:pPr>
              <w:tabs>
                <w:tab w:val="left" w:pos="2268"/>
                <w:tab w:val="left" w:pos="4253"/>
              </w:tabs>
            </w:pPr>
          </w:p>
        </w:tc>
        <w:tc>
          <w:tcPr>
            <w:tcW w:w="1060" w:type="dxa"/>
          </w:tcPr>
          <w:p w:rsidR="00BB5868" w:rsidRDefault="00BB5868" w:rsidP="00A4434F">
            <w:pPr>
              <w:tabs>
                <w:tab w:val="left" w:pos="2268"/>
                <w:tab w:val="left" w:pos="4253"/>
              </w:tabs>
            </w:pPr>
          </w:p>
        </w:tc>
      </w:tr>
      <w:tr w:rsidR="00BB5868" w:rsidTr="00BB33E6">
        <w:tc>
          <w:tcPr>
            <w:tcW w:w="4620" w:type="dxa"/>
            <w:gridSpan w:val="2"/>
          </w:tcPr>
          <w:p w:rsidR="00BB5868" w:rsidRPr="00BB5868" w:rsidRDefault="00BB5868" w:rsidP="00BB5868">
            <w:pPr>
              <w:tabs>
                <w:tab w:val="left" w:pos="2268"/>
                <w:tab w:val="left" w:pos="4253"/>
              </w:tabs>
              <w:jc w:val="center"/>
              <w:rPr>
                <w:rFonts w:ascii="Liberation Sans" w:hAnsi="Liberation Sans" w:cs="Liberation Sans"/>
                <w:sz w:val="28"/>
                <w:szCs w:val="28"/>
              </w:rPr>
            </w:pPr>
            <w:r w:rsidRPr="00BB5868">
              <w:rPr>
                <w:rFonts w:ascii="Liberation Sans" w:hAnsi="Liberation Sans" w:cs="Liberation Sans"/>
                <w:sz w:val="28"/>
                <w:szCs w:val="28"/>
              </w:rPr>
              <w:t>Membership Type</w:t>
            </w:r>
          </w:p>
        </w:tc>
        <w:tc>
          <w:tcPr>
            <w:tcW w:w="3371" w:type="dxa"/>
            <w:gridSpan w:val="2"/>
          </w:tcPr>
          <w:p w:rsidR="00BB5868" w:rsidRPr="00BB5868" w:rsidRDefault="00BB5868" w:rsidP="00BB5868">
            <w:pPr>
              <w:tabs>
                <w:tab w:val="left" w:pos="2268"/>
                <w:tab w:val="left" w:pos="4253"/>
              </w:tabs>
              <w:jc w:val="center"/>
              <w:rPr>
                <w:rFonts w:ascii="Liberation Sans" w:hAnsi="Liberation Sans" w:cs="Liberation Sans"/>
                <w:sz w:val="28"/>
                <w:szCs w:val="28"/>
              </w:rPr>
            </w:pPr>
            <w:r w:rsidRPr="00BB5868">
              <w:rPr>
                <w:rFonts w:ascii="Liberation Sans" w:hAnsi="Liberation Sans" w:cs="Liberation Sans"/>
                <w:sz w:val="28"/>
                <w:szCs w:val="28"/>
              </w:rPr>
              <w:t>Amount paid</w:t>
            </w:r>
          </w:p>
        </w:tc>
      </w:tr>
      <w:tr w:rsidR="00BB5868" w:rsidTr="00347E64">
        <w:tc>
          <w:tcPr>
            <w:tcW w:w="2310" w:type="dxa"/>
          </w:tcPr>
          <w:p w:rsidR="00BB5868" w:rsidRDefault="00BB5868" w:rsidP="00A4434F">
            <w:pPr>
              <w:tabs>
                <w:tab w:val="left" w:pos="2268"/>
                <w:tab w:val="left" w:pos="4253"/>
              </w:tabs>
            </w:pPr>
            <w:r>
              <w:t>Full inc. BMFA</w:t>
            </w:r>
          </w:p>
        </w:tc>
        <w:tc>
          <w:tcPr>
            <w:tcW w:w="2310" w:type="dxa"/>
          </w:tcPr>
          <w:p w:rsidR="00BB5868" w:rsidRDefault="00BB5868" w:rsidP="0049095B">
            <w:pPr>
              <w:tabs>
                <w:tab w:val="left" w:pos="2268"/>
                <w:tab w:val="left" w:pos="4253"/>
              </w:tabs>
            </w:pPr>
          </w:p>
        </w:tc>
        <w:tc>
          <w:tcPr>
            <w:tcW w:w="2311" w:type="dxa"/>
          </w:tcPr>
          <w:p w:rsidR="00BB5868" w:rsidRDefault="00BB5868" w:rsidP="00A4434F">
            <w:pPr>
              <w:tabs>
                <w:tab w:val="left" w:pos="2268"/>
                <w:tab w:val="left" w:pos="4253"/>
              </w:tabs>
            </w:pPr>
            <w:r>
              <w:t>Cash</w:t>
            </w:r>
          </w:p>
        </w:tc>
        <w:tc>
          <w:tcPr>
            <w:tcW w:w="1060" w:type="dxa"/>
          </w:tcPr>
          <w:p w:rsidR="00BB5868" w:rsidRDefault="00BB5868" w:rsidP="00A4434F">
            <w:pPr>
              <w:tabs>
                <w:tab w:val="left" w:pos="2268"/>
                <w:tab w:val="left" w:pos="4253"/>
              </w:tabs>
            </w:pPr>
          </w:p>
        </w:tc>
      </w:tr>
      <w:tr w:rsidR="00BB5868" w:rsidTr="00347E64">
        <w:tc>
          <w:tcPr>
            <w:tcW w:w="2310" w:type="dxa"/>
          </w:tcPr>
          <w:p w:rsidR="00BB5868" w:rsidRDefault="00BB5868" w:rsidP="00A4434F">
            <w:pPr>
              <w:tabs>
                <w:tab w:val="left" w:pos="2268"/>
                <w:tab w:val="left" w:pos="4253"/>
              </w:tabs>
            </w:pPr>
            <w:r>
              <w:t>Full exc. BMFA</w:t>
            </w:r>
          </w:p>
        </w:tc>
        <w:tc>
          <w:tcPr>
            <w:tcW w:w="2310" w:type="dxa"/>
          </w:tcPr>
          <w:p w:rsidR="00BB5868" w:rsidRDefault="00BB5868" w:rsidP="0049095B">
            <w:pPr>
              <w:tabs>
                <w:tab w:val="left" w:pos="2268"/>
                <w:tab w:val="left" w:pos="4253"/>
              </w:tabs>
            </w:pPr>
          </w:p>
        </w:tc>
        <w:tc>
          <w:tcPr>
            <w:tcW w:w="2311" w:type="dxa"/>
          </w:tcPr>
          <w:p w:rsidR="00BB5868" w:rsidRDefault="00BB5868" w:rsidP="00A4434F">
            <w:pPr>
              <w:tabs>
                <w:tab w:val="left" w:pos="2268"/>
                <w:tab w:val="left" w:pos="4253"/>
              </w:tabs>
            </w:pPr>
            <w:r>
              <w:t>Cheque</w:t>
            </w:r>
          </w:p>
        </w:tc>
        <w:tc>
          <w:tcPr>
            <w:tcW w:w="1060" w:type="dxa"/>
          </w:tcPr>
          <w:p w:rsidR="00BB5868" w:rsidRDefault="00BB5868" w:rsidP="00A4434F">
            <w:pPr>
              <w:tabs>
                <w:tab w:val="left" w:pos="2268"/>
                <w:tab w:val="left" w:pos="4253"/>
              </w:tabs>
            </w:pPr>
          </w:p>
        </w:tc>
      </w:tr>
      <w:tr w:rsidR="00BB5868" w:rsidTr="00347E64">
        <w:tc>
          <w:tcPr>
            <w:tcW w:w="2310" w:type="dxa"/>
          </w:tcPr>
          <w:p w:rsidR="00BB5868" w:rsidRDefault="00BB5868" w:rsidP="00A4434F">
            <w:pPr>
              <w:tabs>
                <w:tab w:val="left" w:pos="2268"/>
                <w:tab w:val="left" w:pos="4253"/>
              </w:tabs>
            </w:pPr>
            <w:r>
              <w:t>Full inc. Family</w:t>
            </w:r>
          </w:p>
        </w:tc>
        <w:tc>
          <w:tcPr>
            <w:tcW w:w="2310" w:type="dxa"/>
          </w:tcPr>
          <w:p w:rsidR="00BB5868" w:rsidRDefault="00BB5868" w:rsidP="0049095B">
            <w:pPr>
              <w:tabs>
                <w:tab w:val="left" w:pos="2268"/>
                <w:tab w:val="left" w:pos="4253"/>
              </w:tabs>
            </w:pPr>
          </w:p>
        </w:tc>
        <w:tc>
          <w:tcPr>
            <w:tcW w:w="2311" w:type="dxa"/>
          </w:tcPr>
          <w:p w:rsidR="00BB5868" w:rsidRDefault="00BB5868" w:rsidP="00A4434F">
            <w:pPr>
              <w:tabs>
                <w:tab w:val="left" w:pos="2268"/>
                <w:tab w:val="left" w:pos="4253"/>
              </w:tabs>
            </w:pPr>
            <w:r>
              <w:t>Cheque Number</w:t>
            </w:r>
          </w:p>
        </w:tc>
        <w:tc>
          <w:tcPr>
            <w:tcW w:w="1060" w:type="dxa"/>
          </w:tcPr>
          <w:p w:rsidR="00BB5868" w:rsidRDefault="00BB5868" w:rsidP="00A4434F">
            <w:pPr>
              <w:tabs>
                <w:tab w:val="left" w:pos="2268"/>
                <w:tab w:val="left" w:pos="4253"/>
              </w:tabs>
            </w:pPr>
          </w:p>
        </w:tc>
      </w:tr>
      <w:tr w:rsidR="00BB5868" w:rsidTr="00347E64">
        <w:tc>
          <w:tcPr>
            <w:tcW w:w="2310" w:type="dxa"/>
          </w:tcPr>
          <w:p w:rsidR="00BB5868" w:rsidRDefault="00BB5868" w:rsidP="00A4434F">
            <w:pPr>
              <w:tabs>
                <w:tab w:val="left" w:pos="2268"/>
                <w:tab w:val="left" w:pos="4253"/>
              </w:tabs>
            </w:pPr>
            <w:r>
              <w:t>Junior</w:t>
            </w:r>
          </w:p>
        </w:tc>
        <w:tc>
          <w:tcPr>
            <w:tcW w:w="2310" w:type="dxa"/>
          </w:tcPr>
          <w:p w:rsidR="00BB5868" w:rsidRDefault="00BB5868" w:rsidP="0049095B">
            <w:pPr>
              <w:tabs>
                <w:tab w:val="left" w:pos="2268"/>
                <w:tab w:val="left" w:pos="4253"/>
              </w:tabs>
            </w:pPr>
          </w:p>
        </w:tc>
        <w:tc>
          <w:tcPr>
            <w:tcW w:w="2311" w:type="dxa"/>
          </w:tcPr>
          <w:p w:rsidR="00BB5868" w:rsidRDefault="00BB5868" w:rsidP="00A4434F">
            <w:pPr>
              <w:tabs>
                <w:tab w:val="left" w:pos="2268"/>
                <w:tab w:val="left" w:pos="4253"/>
              </w:tabs>
            </w:pPr>
            <w:r>
              <w:t>Notes</w:t>
            </w:r>
          </w:p>
        </w:tc>
        <w:tc>
          <w:tcPr>
            <w:tcW w:w="1060" w:type="dxa"/>
          </w:tcPr>
          <w:p w:rsidR="00BB5868" w:rsidRDefault="00BB5868" w:rsidP="00A4434F">
            <w:pPr>
              <w:tabs>
                <w:tab w:val="left" w:pos="2268"/>
                <w:tab w:val="left" w:pos="4253"/>
              </w:tabs>
            </w:pPr>
          </w:p>
        </w:tc>
      </w:tr>
      <w:tr w:rsidR="00BB5868" w:rsidTr="00347E64">
        <w:tc>
          <w:tcPr>
            <w:tcW w:w="2310" w:type="dxa"/>
          </w:tcPr>
          <w:p w:rsidR="00BB5868" w:rsidRDefault="00BB5868" w:rsidP="00A4434F">
            <w:pPr>
              <w:tabs>
                <w:tab w:val="left" w:pos="2268"/>
                <w:tab w:val="left" w:pos="4253"/>
              </w:tabs>
            </w:pPr>
            <w:r>
              <w:t>Honorary</w:t>
            </w:r>
          </w:p>
        </w:tc>
        <w:tc>
          <w:tcPr>
            <w:tcW w:w="2310" w:type="dxa"/>
          </w:tcPr>
          <w:p w:rsidR="00BB5868" w:rsidRDefault="00BB5868" w:rsidP="0049095B">
            <w:pPr>
              <w:tabs>
                <w:tab w:val="left" w:pos="2268"/>
                <w:tab w:val="left" w:pos="4253"/>
              </w:tabs>
            </w:pPr>
          </w:p>
        </w:tc>
        <w:tc>
          <w:tcPr>
            <w:tcW w:w="2311" w:type="dxa"/>
          </w:tcPr>
          <w:p w:rsidR="00BB5868" w:rsidRDefault="00BB5868" w:rsidP="00A4434F">
            <w:pPr>
              <w:tabs>
                <w:tab w:val="left" w:pos="2268"/>
                <w:tab w:val="left" w:pos="4253"/>
              </w:tabs>
            </w:pPr>
            <w:r>
              <w:t xml:space="preserve">Direct Transfer </w:t>
            </w:r>
          </w:p>
        </w:tc>
        <w:tc>
          <w:tcPr>
            <w:tcW w:w="1060" w:type="dxa"/>
          </w:tcPr>
          <w:p w:rsidR="00BB5868" w:rsidRDefault="00BB5868" w:rsidP="0049095B">
            <w:pPr>
              <w:tabs>
                <w:tab w:val="left" w:pos="2268"/>
                <w:tab w:val="left" w:pos="4253"/>
              </w:tabs>
            </w:pPr>
          </w:p>
        </w:tc>
      </w:tr>
      <w:tr w:rsidR="00BB5868" w:rsidTr="00347E64">
        <w:tc>
          <w:tcPr>
            <w:tcW w:w="2310" w:type="dxa"/>
          </w:tcPr>
          <w:p w:rsidR="00BB5868" w:rsidRDefault="00BB5868" w:rsidP="0049095B">
            <w:pPr>
              <w:tabs>
                <w:tab w:val="left" w:pos="2268"/>
                <w:tab w:val="left" w:pos="4253"/>
              </w:tabs>
            </w:pPr>
          </w:p>
        </w:tc>
        <w:tc>
          <w:tcPr>
            <w:tcW w:w="2310" w:type="dxa"/>
          </w:tcPr>
          <w:p w:rsidR="00BB5868" w:rsidRDefault="00BB5868" w:rsidP="0049095B">
            <w:pPr>
              <w:tabs>
                <w:tab w:val="left" w:pos="2268"/>
                <w:tab w:val="left" w:pos="4253"/>
              </w:tabs>
            </w:pPr>
          </w:p>
        </w:tc>
        <w:tc>
          <w:tcPr>
            <w:tcW w:w="2311" w:type="dxa"/>
          </w:tcPr>
          <w:p w:rsidR="00BB5868" w:rsidRDefault="00BB5868" w:rsidP="0049095B">
            <w:pPr>
              <w:tabs>
                <w:tab w:val="left" w:pos="2268"/>
                <w:tab w:val="left" w:pos="4253"/>
              </w:tabs>
            </w:pPr>
          </w:p>
        </w:tc>
        <w:tc>
          <w:tcPr>
            <w:tcW w:w="1060" w:type="dxa"/>
          </w:tcPr>
          <w:p w:rsidR="00BB5868" w:rsidRDefault="00BB5868" w:rsidP="0049095B">
            <w:pPr>
              <w:tabs>
                <w:tab w:val="left" w:pos="2268"/>
                <w:tab w:val="left" w:pos="4253"/>
              </w:tabs>
            </w:pPr>
          </w:p>
        </w:tc>
      </w:tr>
    </w:tbl>
    <w:p w:rsidR="00067A89" w:rsidRPr="00067A89" w:rsidRDefault="00067A89" w:rsidP="0049095B">
      <w:pPr>
        <w:tabs>
          <w:tab w:val="left" w:pos="2268"/>
          <w:tab w:val="left" w:pos="4253"/>
        </w:tabs>
      </w:pPr>
    </w:p>
    <w:sectPr w:rsidR="00067A89" w:rsidRPr="00067A89" w:rsidSect="007C001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od Time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dgnword-docGUID" w:val="{9B9FBDF9-5A88-4DB6-BB32-0F4064FA3DAF}"/>
    <w:docVar w:name="dgnword-eventsink" w:val="187403216"/>
  </w:docVars>
  <w:rsids>
    <w:rsidRoot w:val="002F118D"/>
    <w:rsid w:val="00007A68"/>
    <w:rsid w:val="000117FE"/>
    <w:rsid w:val="00067A89"/>
    <w:rsid w:val="001A340E"/>
    <w:rsid w:val="001B40CB"/>
    <w:rsid w:val="002647EC"/>
    <w:rsid w:val="002F118D"/>
    <w:rsid w:val="0033668E"/>
    <w:rsid w:val="00347E64"/>
    <w:rsid w:val="00375E3E"/>
    <w:rsid w:val="00380988"/>
    <w:rsid w:val="0049095B"/>
    <w:rsid w:val="00575B53"/>
    <w:rsid w:val="00653FC7"/>
    <w:rsid w:val="00726B2D"/>
    <w:rsid w:val="00751E3E"/>
    <w:rsid w:val="00785A85"/>
    <w:rsid w:val="007C0016"/>
    <w:rsid w:val="007E5636"/>
    <w:rsid w:val="008E6CDD"/>
    <w:rsid w:val="009610E3"/>
    <w:rsid w:val="00A879B9"/>
    <w:rsid w:val="00BB5868"/>
    <w:rsid w:val="00CE0F1F"/>
    <w:rsid w:val="00D37B3B"/>
    <w:rsid w:val="00D51ED0"/>
    <w:rsid w:val="00D61DEB"/>
    <w:rsid w:val="00DA4679"/>
    <w:rsid w:val="00E13432"/>
    <w:rsid w:val="00E612F1"/>
    <w:rsid w:val="00E856E1"/>
    <w:rsid w:val="00EE6A26"/>
    <w:rsid w:val="00EF538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0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1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0E3"/>
    <w:rPr>
      <w:rFonts w:ascii="Tahoma" w:hAnsi="Tahoma" w:cs="Tahoma"/>
      <w:sz w:val="16"/>
      <w:szCs w:val="16"/>
    </w:rPr>
  </w:style>
  <w:style w:type="table" w:styleId="TableGrid">
    <w:name w:val="Table Grid"/>
    <w:basedOn w:val="TableNormal"/>
    <w:uiPriority w:val="59"/>
    <w:rsid w:val="009610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51E3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75E3E"/>
    <w:rPr>
      <w:color w:val="0000FF" w:themeColor="hyperlink"/>
      <w:u w:val="single"/>
    </w:rPr>
  </w:style>
  <w:style w:type="character" w:styleId="FollowedHyperlink">
    <w:name w:val="FollowedHyperlink"/>
    <w:basedOn w:val="DefaultParagraphFont"/>
    <w:uiPriority w:val="99"/>
    <w:semiHidden/>
    <w:unhideWhenUsed/>
    <w:rsid w:val="00375E3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1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0E3"/>
    <w:rPr>
      <w:rFonts w:ascii="Tahoma" w:hAnsi="Tahoma" w:cs="Tahoma"/>
      <w:sz w:val="16"/>
      <w:szCs w:val="16"/>
    </w:rPr>
  </w:style>
  <w:style w:type="table" w:styleId="TableGrid">
    <w:name w:val="Table Grid"/>
    <w:basedOn w:val="TableNormal"/>
    <w:uiPriority w:val="59"/>
    <w:rsid w:val="00961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1E3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75E3E"/>
    <w:rPr>
      <w:color w:val="0000FF" w:themeColor="hyperlink"/>
      <w:u w:val="single"/>
    </w:rPr>
  </w:style>
  <w:style w:type="character" w:styleId="FollowedHyperlink">
    <w:name w:val="FollowedHyperlink"/>
    <w:basedOn w:val="DefaultParagraphFont"/>
    <w:uiPriority w:val="99"/>
    <w:semiHidden/>
    <w:unhideWhenUsed/>
    <w:rsid w:val="00375E3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898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mfa.org.uk/CMFA%20%20Club%20Privacy%20Notice.docx" TargetMode="External"/><Relationship Id="rId5" Type="http://schemas.openxmlformats.org/officeDocument/2006/relationships/hyperlink" Target="https://register-drones.caa.co.uk/privacy-notice" TargetMode="External"/><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West London</Company>
  <LinksUpToDate>false</LinksUpToDate>
  <CharactersWithSpaces>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Peter Harrington</cp:lastModifiedBy>
  <cp:revision>2</cp:revision>
  <cp:lastPrinted>2019-11-29T17:57:00Z</cp:lastPrinted>
  <dcterms:created xsi:type="dcterms:W3CDTF">2022-11-27T12:27:00Z</dcterms:created>
  <dcterms:modified xsi:type="dcterms:W3CDTF">2022-11-27T12:27:00Z</dcterms:modified>
</cp:coreProperties>
</file>